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87" w:rsidRDefault="00E12F87" w:rsidP="00E12F87">
      <w:pPr>
        <w:rPr>
          <w:rFonts w:hint="eastAsia"/>
        </w:rPr>
      </w:pPr>
      <w:r>
        <w:rPr>
          <w:rFonts w:hint="eastAsia"/>
        </w:rPr>
        <w:t>因應國內疫情警戒升級，為降低群聚感染之風險，維護學校師生健康及學習權益，自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起至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止，本縣高級中等以下學校學生停止到校上課，學校改採線上教學</w:t>
      </w:r>
      <w:r>
        <w:rPr>
          <w:rFonts w:hint="eastAsia"/>
        </w:rPr>
        <w:t>(</w:t>
      </w:r>
      <w:r>
        <w:rPr>
          <w:rFonts w:hint="eastAsia"/>
        </w:rPr>
        <w:t>可採同步、非同步或混成線上教學方式</w:t>
      </w:r>
      <w:r>
        <w:rPr>
          <w:rFonts w:hint="eastAsia"/>
        </w:rPr>
        <w:t>)</w:t>
      </w:r>
      <w:r>
        <w:rPr>
          <w:rFonts w:hint="eastAsia"/>
        </w:rPr>
        <w:t>，學生居家遠端學習不到校，線上教學為正式課程，暑假期間不另行補課為原則。</w:t>
      </w:r>
    </w:p>
    <w:p w:rsidR="00E12F87" w:rsidRDefault="00E12F87" w:rsidP="00E12F87">
      <w:bookmarkStart w:id="0" w:name="_GoBack"/>
      <w:bookmarkEnd w:id="0"/>
    </w:p>
    <w:p w:rsidR="00E12F87" w:rsidRDefault="00E12F87" w:rsidP="00E12F87"/>
    <w:p w:rsidR="00E12F87" w:rsidRDefault="00E12F87" w:rsidP="00E12F87">
      <w:r>
        <w:t>https://www.youtube.com/channel/UCFfPPM-2hZrctgmlyYHawmw</w:t>
      </w:r>
    </w:p>
    <w:p w:rsidR="00E12F87" w:rsidRDefault="00E12F87" w:rsidP="00E12F87"/>
    <w:p w:rsidR="00E12F87" w:rsidRDefault="00E12F87" w:rsidP="00E12F87">
      <w:pPr>
        <w:rPr>
          <w:rFonts w:hint="eastAsia"/>
        </w:rPr>
      </w:pPr>
      <w:r>
        <w:rPr>
          <w:rFonts w:hint="eastAsia"/>
        </w:rPr>
        <w:t>線上學習資源參考：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因材網數位學習資源</w:t>
      </w:r>
      <w:r>
        <w:rPr>
          <w:rFonts w:hint="eastAsia"/>
        </w:rPr>
        <w:t>Youtube</w:t>
      </w:r>
      <w:r>
        <w:rPr>
          <w:rFonts w:hint="eastAsia"/>
        </w:rPr>
        <w:t>頻道：</w:t>
      </w:r>
      <w:r>
        <w:rPr>
          <w:rFonts w:hint="eastAsia"/>
        </w:rPr>
        <w:t>https://www.youtube.com/channel/UCFfPPM-2hZrctgmlyYHawmw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教育雲線上教學便利包：</w:t>
      </w:r>
      <w:r>
        <w:rPr>
          <w:rFonts w:hint="eastAsia"/>
        </w:rPr>
        <w:t>https://learning.cloud.edu.tw/onlinelearning/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疫起線上看：</w:t>
      </w:r>
      <w:r>
        <w:rPr>
          <w:rFonts w:hint="eastAsia"/>
        </w:rPr>
        <w:t>https://video.cloud.edu.tw/video/co_topic_2.php?cat=18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因材網：</w:t>
      </w:r>
      <w:r>
        <w:rPr>
          <w:rFonts w:hint="eastAsia"/>
        </w:rPr>
        <w:t>https://adl.edu.tw/HomePage/home/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台北酷課雲：</w:t>
      </w:r>
      <w:r>
        <w:rPr>
          <w:rFonts w:hint="eastAsia"/>
        </w:rPr>
        <w:t>https://cooc.tp.edu.tw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均一教育平台：</w:t>
      </w:r>
      <w:r>
        <w:rPr>
          <w:rFonts w:hint="eastAsia"/>
        </w:rPr>
        <w:t>https://www.junyiacademy.org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)PaGamO</w:t>
      </w:r>
      <w:r>
        <w:rPr>
          <w:rFonts w:hint="eastAsia"/>
        </w:rPr>
        <w:t>：</w:t>
      </w:r>
      <w:r>
        <w:rPr>
          <w:rFonts w:hint="eastAsia"/>
        </w:rPr>
        <w:t>https://www.pagamo.org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)LIS</w:t>
      </w:r>
      <w:r>
        <w:rPr>
          <w:rFonts w:hint="eastAsia"/>
        </w:rPr>
        <w:t>情境科學教材：</w:t>
      </w:r>
      <w:r>
        <w:rPr>
          <w:rFonts w:hint="eastAsia"/>
        </w:rPr>
        <w:t>https://lis.org.tw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九</w:t>
      </w:r>
      <w:r>
        <w:rPr>
          <w:rFonts w:hint="eastAsia"/>
        </w:rPr>
        <w:t>)</w:t>
      </w:r>
      <w:r>
        <w:rPr>
          <w:rFonts w:hint="eastAsia"/>
        </w:rPr>
        <w:t>學習吧：</w:t>
      </w:r>
      <w:r>
        <w:rPr>
          <w:rFonts w:hint="eastAsia"/>
        </w:rPr>
        <w:t>https://www.learnmode.net/home/</w:t>
      </w:r>
    </w:p>
    <w:p w:rsidR="00E12F87" w:rsidRDefault="00E12F87" w:rsidP="00E12F8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</w:t>
      </w:r>
      <w:r>
        <w:rPr>
          <w:rFonts w:hint="eastAsia"/>
        </w:rPr>
        <w:t>)</w:t>
      </w:r>
      <w:r>
        <w:rPr>
          <w:rFonts w:hint="eastAsia"/>
        </w:rPr>
        <w:t>英語線上學習平台：</w:t>
      </w:r>
      <w:r>
        <w:rPr>
          <w:rFonts w:hint="eastAsia"/>
        </w:rPr>
        <w:t>https://www.coolenglish.edu.tw/</w:t>
      </w:r>
    </w:p>
    <w:p w:rsidR="00500080" w:rsidRDefault="00E12F87" w:rsidP="00E12F87">
      <w:r>
        <w:rPr>
          <w:rFonts w:hint="eastAsia"/>
        </w:rPr>
        <w:t xml:space="preserve">　　　　　</w:t>
      </w:r>
    </w:p>
    <w:sectPr w:rsidR="005000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87"/>
    <w:rsid w:val="00500080"/>
    <w:rsid w:val="00E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19E4A-50E4-4F92-B50E-5C040982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2021-05-21T03:23:00Z</dcterms:created>
  <dcterms:modified xsi:type="dcterms:W3CDTF">2021-05-21T03:25:00Z</dcterms:modified>
</cp:coreProperties>
</file>